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6" w:rsidRPr="00C87168" w:rsidRDefault="00FE16E6" w:rsidP="00FE16E6">
      <w:pPr>
        <w:jc w:val="right"/>
        <w:rPr>
          <w:rFonts w:ascii="Arial" w:hAnsi="Arial" w:cs="Arial"/>
        </w:rPr>
      </w:pPr>
      <w:r w:rsidRPr="00C87168">
        <w:rPr>
          <w:rFonts w:ascii="Arial" w:hAnsi="Arial" w:cs="Arial"/>
        </w:rPr>
        <w:t xml:space="preserve">Приложение 1 </w:t>
      </w:r>
    </w:p>
    <w:p w:rsidR="00FE16E6" w:rsidRPr="00C87168" w:rsidRDefault="00FE16E6" w:rsidP="00FE16E6">
      <w:pPr>
        <w:jc w:val="right"/>
        <w:rPr>
          <w:rFonts w:ascii="Arial" w:hAnsi="Arial" w:cs="Arial"/>
        </w:rPr>
      </w:pPr>
      <w:r w:rsidRPr="00C87168">
        <w:rPr>
          <w:rFonts w:ascii="Arial" w:hAnsi="Arial" w:cs="Arial"/>
        </w:rPr>
        <w:t xml:space="preserve">к решению Совета депутатов </w:t>
      </w:r>
    </w:p>
    <w:p w:rsidR="00FE16E6" w:rsidRDefault="00FE16E6" w:rsidP="00FE16E6">
      <w:pPr>
        <w:jc w:val="right"/>
        <w:rPr>
          <w:rFonts w:ascii="Arial" w:hAnsi="Arial" w:cs="Arial"/>
        </w:rPr>
      </w:pPr>
      <w:r w:rsidRPr="00C87168">
        <w:rPr>
          <w:rFonts w:ascii="Arial" w:hAnsi="Arial" w:cs="Arial"/>
        </w:rPr>
        <w:t>от 29.03.2018 № 3</w:t>
      </w:r>
      <w:r>
        <w:rPr>
          <w:rFonts w:ascii="Arial" w:hAnsi="Arial" w:cs="Arial"/>
        </w:rPr>
        <w:t xml:space="preserve"> </w:t>
      </w:r>
    </w:p>
    <w:p w:rsidR="00FE16E6" w:rsidRPr="008012BB" w:rsidRDefault="00FE16E6" w:rsidP="00FE16E6">
      <w:pPr>
        <w:rPr>
          <w:rFonts w:ascii="Arial" w:hAnsi="Arial" w:cs="Arial"/>
          <w:sz w:val="28"/>
          <w:szCs w:val="28"/>
        </w:rPr>
      </w:pPr>
    </w:p>
    <w:p w:rsidR="00FE16E6" w:rsidRPr="00BA1C91" w:rsidRDefault="00FE16E6" w:rsidP="00FE16E6">
      <w:pPr>
        <w:jc w:val="center"/>
        <w:rPr>
          <w:rFonts w:ascii="Arial" w:hAnsi="Arial" w:cs="Arial"/>
          <w:b/>
        </w:rPr>
      </w:pPr>
      <w:r w:rsidRPr="00BA1C91">
        <w:rPr>
          <w:rFonts w:ascii="Arial" w:hAnsi="Arial" w:cs="Arial"/>
          <w:b/>
        </w:rPr>
        <w:t xml:space="preserve">Структура доходов местного бюджета за 2017 год </w:t>
      </w:r>
    </w:p>
    <w:p w:rsidR="00FE16E6" w:rsidRPr="00BA1C91" w:rsidRDefault="00FE16E6" w:rsidP="00FE16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5812"/>
        <w:gridCol w:w="1276"/>
        <w:gridCol w:w="1275"/>
      </w:tblGrid>
      <w:tr w:rsidR="00FE16E6" w:rsidRPr="00BA1C91" w:rsidTr="00962CFC">
        <w:trPr>
          <w:trHeight w:val="1505"/>
        </w:trPr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№</w:t>
            </w:r>
            <w:proofErr w:type="gramStart"/>
            <w:r w:rsidRPr="00BA1C91">
              <w:rPr>
                <w:rFonts w:ascii="Arial" w:hAnsi="Arial" w:cs="Arial"/>
                <w:b/>
                <w:lang w:val="en-US"/>
              </w:rPr>
              <w:t>п</w:t>
            </w:r>
            <w:proofErr w:type="gramEnd"/>
            <w:r w:rsidRPr="00BA1C91">
              <w:rPr>
                <w:rFonts w:ascii="Arial" w:hAnsi="Arial" w:cs="Arial"/>
                <w:b/>
              </w:rPr>
              <w:t>/</w:t>
            </w:r>
            <w:proofErr w:type="spellStart"/>
            <w:r w:rsidRPr="00BA1C9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Сумма</w:t>
            </w: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тыс</w:t>
            </w:r>
            <w:proofErr w:type="gramStart"/>
            <w:r w:rsidRPr="00BA1C91">
              <w:rPr>
                <w:rFonts w:ascii="Arial" w:hAnsi="Arial" w:cs="Arial"/>
                <w:b/>
              </w:rPr>
              <w:t>.р</w:t>
            </w:r>
            <w:proofErr w:type="gramEnd"/>
            <w:r w:rsidRPr="00BA1C91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% к</w:t>
            </w: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Общему объему</w:t>
            </w: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доходов</w:t>
            </w: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1C9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 xml:space="preserve">Собственные доходы 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3 907 124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87,4</w:t>
            </w: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3 411 589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76,4</w:t>
            </w: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Налог доходы физических лиц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578422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Единый с/</w:t>
            </w:r>
            <w:proofErr w:type="spellStart"/>
            <w:r w:rsidRPr="00BA1C91">
              <w:rPr>
                <w:rFonts w:ascii="Arial" w:hAnsi="Arial" w:cs="Arial"/>
              </w:rPr>
              <w:t>х</w:t>
            </w:r>
            <w:proofErr w:type="spellEnd"/>
            <w:r w:rsidRPr="00BA1C91">
              <w:rPr>
                <w:rFonts w:ascii="Arial" w:hAnsi="Arial" w:cs="Arial"/>
              </w:rPr>
              <w:t xml:space="preserve"> налог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239597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Налог на имущество физ</w:t>
            </w:r>
            <w:r>
              <w:rPr>
                <w:rFonts w:ascii="Arial" w:hAnsi="Arial" w:cs="Arial"/>
              </w:rPr>
              <w:t xml:space="preserve">ических </w:t>
            </w:r>
            <w:r w:rsidRPr="00BA1C91">
              <w:rPr>
                <w:rFonts w:ascii="Arial" w:hAnsi="Arial" w:cs="Arial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598958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1994612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495 535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11,0</w:t>
            </w: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212330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Доходы от компенсации затрат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201665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Денежные взыскания, штрафы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13585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 xml:space="preserve">Доходы от продажи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47605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20350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1C91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560 900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12,6</w:t>
            </w: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161 700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Дотация на выравнивания уровня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161700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Субвенции из других бюджетов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249 200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FE16E6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Содержание и работа</w:t>
            </w: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lastRenderedPageBreak/>
              <w:t xml:space="preserve"> администр</w:t>
            </w:r>
            <w:r>
              <w:rPr>
                <w:rFonts w:ascii="Arial" w:hAnsi="Arial" w:cs="Arial"/>
              </w:rPr>
              <w:t xml:space="preserve">ативной </w:t>
            </w:r>
            <w:r w:rsidRPr="00BA1C91">
              <w:rPr>
                <w:rFonts w:ascii="Arial" w:hAnsi="Arial" w:cs="Arial"/>
              </w:rPr>
              <w:t>комиссии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lastRenderedPageBreak/>
              <w:t>21200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Субвенция на осуществление первоначального воинского учета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228000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150 000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Субсидии бюджетам бюджетной системы РФ</w:t>
            </w:r>
          </w:p>
        </w:tc>
        <w:tc>
          <w:tcPr>
            <w:tcW w:w="1276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150000</w:t>
            </w:r>
          </w:p>
        </w:tc>
        <w:tc>
          <w:tcPr>
            <w:tcW w:w="1275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</w:rPr>
            </w:pPr>
          </w:p>
        </w:tc>
      </w:tr>
      <w:tr w:rsidR="00FE16E6" w:rsidRPr="00BA1C91" w:rsidTr="00962CFC">
        <w:tc>
          <w:tcPr>
            <w:tcW w:w="929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  <w:p w:rsidR="00FE16E6" w:rsidRPr="00BA1C91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ИТОГО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BA1C91">
              <w:rPr>
                <w:rFonts w:ascii="Arial" w:hAnsi="Arial" w:cs="Arial"/>
                <w:b/>
              </w:rPr>
              <w:t xml:space="preserve"> доходная часть бюджета</w:t>
            </w:r>
          </w:p>
        </w:tc>
        <w:tc>
          <w:tcPr>
            <w:tcW w:w="1276" w:type="dxa"/>
            <w:shd w:val="clear" w:color="auto" w:fill="auto"/>
          </w:tcPr>
          <w:p w:rsidR="00FE16E6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  <w:p w:rsidR="00FE16E6" w:rsidRPr="006F223F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6F223F">
              <w:rPr>
                <w:rFonts w:ascii="Arial" w:hAnsi="Arial" w:cs="Arial"/>
                <w:b/>
              </w:rPr>
              <w:t>4 468</w:t>
            </w:r>
            <w:r>
              <w:rPr>
                <w:rFonts w:ascii="Arial" w:hAnsi="Arial" w:cs="Arial"/>
                <w:b/>
              </w:rPr>
              <w:t> </w:t>
            </w:r>
            <w:r w:rsidRPr="006F223F">
              <w:rPr>
                <w:rFonts w:ascii="Arial" w:hAnsi="Arial" w:cs="Arial"/>
                <w:b/>
              </w:rPr>
              <w:t>024</w:t>
            </w:r>
          </w:p>
        </w:tc>
        <w:tc>
          <w:tcPr>
            <w:tcW w:w="1275" w:type="dxa"/>
            <w:shd w:val="clear" w:color="auto" w:fill="auto"/>
          </w:tcPr>
          <w:p w:rsidR="00FE16E6" w:rsidRDefault="00FE16E6" w:rsidP="00962CFC">
            <w:pPr>
              <w:jc w:val="center"/>
              <w:rPr>
                <w:rFonts w:ascii="Arial" w:hAnsi="Arial" w:cs="Arial"/>
                <w:b/>
              </w:rPr>
            </w:pPr>
          </w:p>
          <w:p w:rsidR="00FE16E6" w:rsidRPr="006F223F" w:rsidRDefault="00FE16E6" w:rsidP="00962CFC">
            <w:pPr>
              <w:jc w:val="center"/>
              <w:rPr>
                <w:rFonts w:ascii="Arial" w:hAnsi="Arial" w:cs="Arial"/>
                <w:b/>
              </w:rPr>
            </w:pPr>
            <w:r w:rsidRPr="006F223F">
              <w:rPr>
                <w:rFonts w:ascii="Arial" w:hAnsi="Arial" w:cs="Arial"/>
                <w:b/>
              </w:rPr>
              <w:t>100</w:t>
            </w:r>
          </w:p>
        </w:tc>
      </w:tr>
    </w:tbl>
    <w:p w:rsidR="007E488F" w:rsidRDefault="007E488F"/>
    <w:sectPr w:rsidR="007E488F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6E6"/>
    <w:rsid w:val="000C0CEE"/>
    <w:rsid w:val="00525CCC"/>
    <w:rsid w:val="00665D89"/>
    <w:rsid w:val="007E488F"/>
    <w:rsid w:val="0082710A"/>
    <w:rsid w:val="008418A4"/>
    <w:rsid w:val="008C7666"/>
    <w:rsid w:val="00BC34E0"/>
    <w:rsid w:val="00D352EA"/>
    <w:rsid w:val="00F55DA3"/>
    <w:rsid w:val="00FE16E6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2018-04-10T03:45:00Z</dcterms:created>
  <dcterms:modified xsi:type="dcterms:W3CDTF">2018-04-10T03:45:00Z</dcterms:modified>
</cp:coreProperties>
</file>